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D93" w:rsidRDefault="00896CD1" w:rsidP="003067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72C">
        <w:rPr>
          <w:rFonts w:ascii="Times New Roman" w:hAnsi="Times New Roman" w:cs="Times New Roman"/>
          <w:sz w:val="28"/>
          <w:szCs w:val="28"/>
        </w:rPr>
        <w:t>Праздничный классный час, посвященный 23 февраля</w:t>
      </w:r>
      <w:r w:rsidR="0030672C">
        <w:rPr>
          <w:rFonts w:ascii="Times New Roman" w:hAnsi="Times New Roman" w:cs="Times New Roman"/>
          <w:sz w:val="28"/>
          <w:szCs w:val="28"/>
        </w:rPr>
        <w:t>, начался в 10</w:t>
      </w:r>
      <w:proofErr w:type="gramStart"/>
      <w:r w:rsidR="0030672C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30672C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30672C" w:rsidRPr="0030672C">
        <w:rPr>
          <w:rFonts w:ascii="Times New Roman" w:hAnsi="Times New Roman" w:cs="Times New Roman"/>
          <w:sz w:val="28"/>
          <w:szCs w:val="28"/>
        </w:rPr>
        <w:t xml:space="preserve"> с патриотической нотки.  Слайды презентации напомнили ребятам историю праздника и его основные традиции. </w:t>
      </w:r>
      <w:r w:rsidR="0030672C">
        <w:rPr>
          <w:rFonts w:ascii="Times New Roman" w:hAnsi="Times New Roman" w:cs="Times New Roman"/>
          <w:sz w:val="28"/>
          <w:szCs w:val="28"/>
        </w:rPr>
        <w:t xml:space="preserve">Все вместе ребята посмотрели клип на песню о чести и доблести солдата Российской Федерации. </w:t>
      </w:r>
    </w:p>
    <w:p w:rsidR="0030672C" w:rsidRDefault="0030672C" w:rsidP="0030672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2562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106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4" r="13622" b="19655"/>
                    <a:stretch/>
                  </pic:blipFill>
                  <pic:spPr bwMode="auto">
                    <a:xfrm>
                      <a:off x="0" y="0"/>
                      <a:ext cx="5131232" cy="256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2C" w:rsidRDefault="00FE0C7D" w:rsidP="003067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72C">
        <w:rPr>
          <w:rFonts w:ascii="Times New Roman" w:hAnsi="Times New Roman" w:cs="Times New Roman"/>
          <w:sz w:val="28"/>
          <w:szCs w:val="28"/>
        </w:rPr>
        <w:t>Воспитание настоящего патриотизма начинается еще с юных лет, поэтому</w:t>
      </w:r>
      <w:r w:rsidRPr="0030672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 день 23 февраля все поздравляют не только взрослых мужчин, но и совсем юных мальчиков с этим праздником, чтобы они почувствовали себя причастными к нему</w:t>
      </w:r>
      <w:r w:rsidRPr="0030672C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30672C">
        <w:rPr>
          <w:rFonts w:ascii="Times New Roman" w:hAnsi="Times New Roman" w:cs="Times New Roman"/>
          <w:sz w:val="28"/>
          <w:szCs w:val="28"/>
        </w:rPr>
        <w:t>и понимали, какая важная и ответственная миссия в будущем на них возложена.  Не стали исключением и парни 10</w:t>
      </w:r>
      <w:proofErr w:type="gramStart"/>
      <w:r w:rsidRPr="0030672C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0672C">
        <w:rPr>
          <w:rFonts w:ascii="Times New Roman" w:hAnsi="Times New Roman" w:cs="Times New Roman"/>
          <w:sz w:val="28"/>
          <w:szCs w:val="28"/>
        </w:rPr>
        <w:t xml:space="preserve"> класса. Девушки  ответственно подготовились к чествованию сильной половины  класса. </w:t>
      </w:r>
    </w:p>
    <w:p w:rsidR="0030672C" w:rsidRDefault="0030672C" w:rsidP="0030672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D938E" wp14:editId="2CC29D2E">
            <wp:extent cx="4448175" cy="27295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107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9" b="10190"/>
                    <a:stretch/>
                  </pic:blipFill>
                  <pic:spPr bwMode="auto">
                    <a:xfrm>
                      <a:off x="0" y="0"/>
                      <a:ext cx="4445752" cy="272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D93" w:rsidRPr="0030672C" w:rsidRDefault="00896CD1" w:rsidP="003067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72C">
        <w:rPr>
          <w:rFonts w:ascii="Times New Roman" w:hAnsi="Times New Roman" w:cs="Times New Roman"/>
          <w:sz w:val="28"/>
          <w:szCs w:val="28"/>
        </w:rPr>
        <w:t xml:space="preserve">Праздничное оформление доски, шуточные открытки, песни под гитару в собственном исполнении и </w:t>
      </w:r>
      <w:r w:rsidR="00833D93" w:rsidRPr="0030672C">
        <w:rPr>
          <w:rFonts w:ascii="Times New Roman" w:hAnsi="Times New Roman" w:cs="Times New Roman"/>
          <w:sz w:val="28"/>
          <w:szCs w:val="28"/>
        </w:rPr>
        <w:t>сладкие подарки</w:t>
      </w:r>
      <w:r w:rsidRPr="0030672C">
        <w:rPr>
          <w:rFonts w:ascii="Times New Roman" w:hAnsi="Times New Roman" w:cs="Times New Roman"/>
          <w:sz w:val="28"/>
          <w:szCs w:val="28"/>
        </w:rPr>
        <w:t xml:space="preserve"> создали особую праздничную атмосферу. </w:t>
      </w:r>
      <w:r w:rsidR="00833D93" w:rsidRPr="003067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CD1" w:rsidRPr="0030672C" w:rsidRDefault="00833D93" w:rsidP="003067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67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DC3EBE" wp14:editId="3A5FE081">
            <wp:extent cx="4118295" cy="403690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113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7" b="6174"/>
                    <a:stretch/>
                  </pic:blipFill>
                  <pic:spPr bwMode="auto">
                    <a:xfrm>
                      <a:off x="0" y="0"/>
                      <a:ext cx="4118239" cy="403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7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49AC5" wp14:editId="7C222C3D">
            <wp:extent cx="4902375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117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756" cy="367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7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081499" wp14:editId="3F0B15E9">
            <wp:extent cx="4914900" cy="3000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1241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5"/>
                    <a:stretch/>
                  </pic:blipFill>
                  <pic:spPr bwMode="auto">
                    <a:xfrm>
                      <a:off x="0" y="0"/>
                      <a:ext cx="4912275" cy="299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D93" w:rsidRPr="0030672C" w:rsidRDefault="00833D93" w:rsidP="003067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72C">
        <w:rPr>
          <w:rFonts w:ascii="Times New Roman" w:hAnsi="Times New Roman" w:cs="Times New Roman"/>
          <w:sz w:val="28"/>
          <w:szCs w:val="28"/>
        </w:rPr>
        <w:t xml:space="preserve">День защитника Отечества не связан с определенным событием, но несмотря ни на что, он содержит в себе огромную смысловую нагрузку – это символ памяти, которую мы бережно передаем друг другу и нашим детям в знак уважения к нашей истории, нашим героям и нашей Родине. Эта памятная дата отмечается нашими соотечественниками уже больше 100 лет, за это время выросло не одно поколение людей, воспитанных в лучших патриотических традициях. Благодаря уважительному отношению к памяти героев – защитников Отечества профессия военного во все времена является почетной и уважаемой. </w:t>
      </w:r>
    </w:p>
    <w:p w:rsidR="00896CD1" w:rsidRPr="001124B0" w:rsidRDefault="001124B0" w:rsidP="001124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4B0">
        <w:rPr>
          <w:rFonts w:ascii="Times New Roman" w:hAnsi="Times New Roman" w:cs="Times New Roman"/>
          <w:b/>
          <w:sz w:val="28"/>
          <w:szCs w:val="28"/>
        </w:rPr>
        <w:t>Поздравляем всех будущих и настоящих защитников Отечества с праздником!</w:t>
      </w:r>
    </w:p>
    <w:p w:rsidR="00FE0C7D" w:rsidRPr="001124B0" w:rsidRDefault="00833D93" w:rsidP="001124B0">
      <w:pPr>
        <w:jc w:val="center"/>
        <w:rPr>
          <w:b/>
        </w:rPr>
      </w:pPr>
      <w:bookmarkStart w:id="0" w:name="_GoBack"/>
      <w:r w:rsidRPr="001124B0">
        <w:rPr>
          <w:b/>
          <w:noProof/>
          <w:lang w:eastAsia="ru-RU"/>
        </w:rPr>
        <w:drawing>
          <wp:inline distT="0" distB="0" distL="0" distR="0" wp14:anchorId="1004C6A2" wp14:editId="2244E2A3">
            <wp:extent cx="5114925" cy="3409097"/>
            <wp:effectExtent l="0" t="0" r="0" b="1270"/>
            <wp:docPr id="1" name="Рисунок 1" descr="https://pobeda-sakhalin.ru/uploaded/e9/64/34/0e0b09477222b7c780a95fc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beda-sakhalin.ru/uploaded/e9/64/34/0e0b09477222b7c780a95fc3b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10" cy="34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0C7D" w:rsidRPr="001124B0" w:rsidSect="003067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C7D"/>
    <w:rsid w:val="001124B0"/>
    <w:rsid w:val="0030672C"/>
    <w:rsid w:val="00833D93"/>
    <w:rsid w:val="00896CD1"/>
    <w:rsid w:val="00DB24A7"/>
    <w:rsid w:val="00FE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0C7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3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0C7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3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Локал Тичер</dc:creator>
  <cp:lastModifiedBy>Локал Тичер</cp:lastModifiedBy>
  <cp:revision>3</cp:revision>
  <dcterms:created xsi:type="dcterms:W3CDTF">2021-02-24T01:21:00Z</dcterms:created>
  <dcterms:modified xsi:type="dcterms:W3CDTF">2021-02-24T04:18:00Z</dcterms:modified>
</cp:coreProperties>
</file>